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3B00" w14:textId="77777777" w:rsidR="00795C58" w:rsidRDefault="00795C58" w:rsidP="00795C58">
      <w:pPr>
        <w:widowControl/>
        <w:autoSpaceDE w:val="0"/>
        <w:autoSpaceDN w:val="0"/>
        <w:adjustRightInd w:val="0"/>
        <w:jc w:val="center"/>
        <w:outlineLvl w:val="0"/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n-IE" w:eastAsia="ja-JP"/>
        </w:rPr>
      </w:pPr>
      <w:bookmarkStart w:id="0" w:name="_Hlk16833514"/>
    </w:p>
    <w:p w14:paraId="1F37F79C" w14:textId="2F5DDEBA" w:rsidR="006B3E72" w:rsidRPr="006B3E72" w:rsidRDefault="006B3E72" w:rsidP="00971A47">
      <w:pPr>
        <w:widowControl/>
        <w:autoSpaceDE w:val="0"/>
        <w:autoSpaceDN w:val="0"/>
        <w:adjustRightInd w:val="0"/>
        <w:jc w:val="center"/>
        <w:outlineLvl w:val="0"/>
        <w:rPr>
          <w:rFonts w:ascii="Calibri" w:eastAsia="MS Mincho" w:hAnsi="Calibri" w:cs="Times New Roman"/>
          <w:b/>
          <w:bCs/>
          <w:color w:val="000000"/>
          <w:sz w:val="36"/>
          <w:szCs w:val="28"/>
          <w:lang w:val="es-ES" w:eastAsia="ja-JP"/>
        </w:rPr>
      </w:pPr>
      <w:r w:rsidRPr="00F93DCB">
        <w:rPr>
          <w:b/>
          <w:bCs/>
          <w:color w:val="FF0000"/>
          <w:sz w:val="36"/>
          <w:szCs w:val="28"/>
          <w:lang w:val="es" w:eastAsia="ja-JP"/>
        </w:rPr>
        <w:t>Proyecto</w:t>
      </w:r>
      <w:r>
        <w:rPr>
          <w:b/>
          <w:bCs/>
          <w:color w:val="000000"/>
          <w:sz w:val="36"/>
          <w:szCs w:val="28"/>
          <w:lang w:val="es" w:eastAsia="ja-JP"/>
        </w:rPr>
        <w:t xml:space="preserve"> </w:t>
      </w:r>
      <w:r w:rsidRPr="006B3E72">
        <w:rPr>
          <w:b/>
          <w:bCs/>
          <w:color w:val="FF0000"/>
          <w:sz w:val="36"/>
          <w:szCs w:val="28"/>
          <w:lang w:val="es" w:eastAsia="ja-JP"/>
        </w:rPr>
        <w:t>de</w:t>
      </w:r>
      <w:r w:rsidRPr="00801030">
        <w:rPr>
          <w:b/>
          <w:bCs/>
          <w:color w:val="000000"/>
          <w:sz w:val="36"/>
          <w:szCs w:val="28"/>
          <w:lang w:val="es" w:eastAsia="ja-JP"/>
        </w:rPr>
        <w:t xml:space="preserve"> AGENDA</w:t>
      </w:r>
    </w:p>
    <w:p w14:paraId="4122D48B" w14:textId="77777777" w:rsidR="006B3E72" w:rsidRPr="006B3E72" w:rsidRDefault="006B3E72" w:rsidP="00971A47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FF0000"/>
          <w:sz w:val="28"/>
          <w:szCs w:val="28"/>
          <w:lang w:val="es-ES" w:eastAsia="ja-JP"/>
        </w:rPr>
      </w:pPr>
    </w:p>
    <w:p w14:paraId="7040AD2A" w14:textId="21E12689" w:rsidR="006B3E72" w:rsidRPr="006B3E72" w:rsidRDefault="006B3E72" w:rsidP="00971A47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4F81BD" w:themeColor="accent1"/>
          <w:sz w:val="28"/>
          <w:szCs w:val="28"/>
          <w:lang w:val="es-ES" w:eastAsia="ja-JP"/>
        </w:rPr>
      </w:pPr>
      <w:r>
        <w:rPr>
          <w:b/>
          <w:bCs/>
          <w:color w:val="4F81BD" w:themeColor="accent1"/>
          <w:sz w:val="28"/>
          <w:szCs w:val="28"/>
          <w:lang w:val="es" w:eastAsia="ja-JP"/>
        </w:rPr>
        <w:t xml:space="preserve">Grupo de Redacción de </w:t>
      </w:r>
      <w:r>
        <w:rPr>
          <w:b/>
          <w:bCs/>
          <w:color w:val="4F81BD" w:themeColor="accent1"/>
          <w:sz w:val="28"/>
          <w:szCs w:val="28"/>
          <w:lang w:val="es" w:eastAsia="ja-JP"/>
        </w:rPr>
        <w:t xml:space="preserve">Asesoramiento </w:t>
      </w:r>
      <w:r>
        <w:rPr>
          <w:b/>
          <w:bCs/>
          <w:color w:val="4F81BD" w:themeColor="accent1"/>
          <w:sz w:val="28"/>
          <w:szCs w:val="28"/>
          <w:lang w:val="es" w:eastAsia="ja-JP"/>
        </w:rPr>
        <w:t>Oportunidades de Pesca 2021</w:t>
      </w:r>
    </w:p>
    <w:p w14:paraId="7C4007D6" w14:textId="77777777" w:rsidR="006B3E72" w:rsidRPr="006B3E72" w:rsidRDefault="006B3E72" w:rsidP="00971A47">
      <w:pPr>
        <w:rPr>
          <w:lang w:val="es-ES"/>
        </w:rPr>
      </w:pPr>
    </w:p>
    <w:p w14:paraId="3F798604" w14:textId="77777777" w:rsidR="006B3E72" w:rsidRPr="00F4329A" w:rsidRDefault="006B3E72" w:rsidP="00971A47">
      <w:pPr>
        <w:widowControl/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  <w:lang w:val="en-IE" w:eastAsia="ja-JP"/>
        </w:rPr>
      </w:pPr>
      <w:r>
        <w:rPr>
          <w:b/>
          <w:bCs/>
          <w:color w:val="000000"/>
          <w:sz w:val="28"/>
          <w:szCs w:val="28"/>
          <w:lang w:val="es" w:eastAsia="ja-JP"/>
        </w:rPr>
        <w:t>Virtual</w:t>
      </w:r>
    </w:p>
    <w:p w14:paraId="3417293C" w14:textId="77777777" w:rsidR="006B3E72" w:rsidRDefault="006B3E72" w:rsidP="00971A47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/>
        </w:rPr>
      </w:pPr>
    </w:p>
    <w:p w14:paraId="7795BE35" w14:textId="559027F7" w:rsidR="006B3E72" w:rsidRPr="00D10740" w:rsidRDefault="006B3E72" w:rsidP="00971A47">
      <w:pPr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</w:pPr>
      <w:r>
        <w:rPr>
          <w:b/>
          <w:bCs/>
          <w:sz w:val="28"/>
          <w:szCs w:val="28"/>
          <w:lang w:val="es"/>
        </w:rPr>
        <w:t>Viernes 4</w:t>
      </w:r>
      <w:r w:rsidRPr="00D10740">
        <w:rPr>
          <w:b/>
          <w:bCs/>
          <w:sz w:val="28"/>
          <w:szCs w:val="28"/>
          <w:lang w:val="es"/>
        </w:rPr>
        <w:t xml:space="preserve"> Septiembre </w:t>
      </w:r>
      <w:r>
        <w:rPr>
          <w:b/>
          <w:bCs/>
          <w:spacing w:val="-1"/>
          <w:sz w:val="28"/>
          <w:szCs w:val="28"/>
          <w:lang w:val="es"/>
        </w:rPr>
        <w:t>2020</w:t>
      </w:r>
    </w:p>
    <w:p w14:paraId="46AEE82C" w14:textId="5C1DBC34" w:rsidR="006B3E72" w:rsidRDefault="006B3E72" w:rsidP="00971A47">
      <w:pPr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  <w:lang w:val="en-IE"/>
        </w:rPr>
      </w:pPr>
      <w:r>
        <w:rPr>
          <w:b/>
          <w:bCs/>
          <w:spacing w:val="-1"/>
          <w:sz w:val="28"/>
          <w:szCs w:val="28"/>
          <w:lang w:val="es"/>
        </w:rPr>
        <w:t>13</w:t>
      </w:r>
      <w:r w:rsidRPr="00D10740">
        <w:rPr>
          <w:b/>
          <w:bCs/>
          <w:spacing w:val="-1"/>
          <w:sz w:val="28"/>
          <w:szCs w:val="28"/>
          <w:lang w:val="es"/>
        </w:rPr>
        <w:t>:</w:t>
      </w:r>
      <w:r>
        <w:rPr>
          <w:b/>
          <w:bCs/>
          <w:spacing w:val="-1"/>
          <w:sz w:val="28"/>
          <w:szCs w:val="28"/>
          <w:lang w:val="es"/>
        </w:rPr>
        <w:t>00</w:t>
      </w:r>
      <w:r w:rsidRPr="00711A05">
        <w:rPr>
          <w:b/>
          <w:bCs/>
          <w:sz w:val="28"/>
          <w:szCs w:val="28"/>
          <w:lang w:val="es"/>
        </w:rPr>
        <w:t xml:space="preserve"> – </w:t>
      </w:r>
      <w:r w:rsidRPr="00711A05">
        <w:rPr>
          <w:b/>
          <w:bCs/>
          <w:spacing w:val="-1"/>
          <w:sz w:val="28"/>
          <w:szCs w:val="28"/>
          <w:lang w:val="es"/>
        </w:rPr>
        <w:t>1</w:t>
      </w:r>
      <w:r>
        <w:rPr>
          <w:b/>
          <w:bCs/>
          <w:spacing w:val="-1"/>
          <w:sz w:val="28"/>
          <w:szCs w:val="28"/>
          <w:lang w:val="es"/>
        </w:rPr>
        <w:t>4</w:t>
      </w:r>
      <w:r w:rsidRPr="00711A05">
        <w:rPr>
          <w:b/>
          <w:bCs/>
          <w:spacing w:val="-1"/>
          <w:sz w:val="28"/>
          <w:szCs w:val="28"/>
          <w:lang w:val="es"/>
        </w:rPr>
        <w:t>:</w:t>
      </w:r>
      <w:r>
        <w:rPr>
          <w:b/>
          <w:bCs/>
          <w:spacing w:val="-1"/>
          <w:sz w:val="28"/>
          <w:szCs w:val="28"/>
          <w:lang w:val="es"/>
        </w:rPr>
        <w:t>3</w:t>
      </w:r>
      <w:r w:rsidRPr="00711A05">
        <w:rPr>
          <w:b/>
          <w:bCs/>
          <w:spacing w:val="-1"/>
          <w:sz w:val="28"/>
          <w:szCs w:val="28"/>
          <w:lang w:val="es"/>
        </w:rPr>
        <w:t>0</w:t>
      </w:r>
      <w:r>
        <w:rPr>
          <w:lang w:val="es"/>
        </w:rPr>
        <w:t xml:space="preserve"> </w:t>
      </w:r>
      <w:r>
        <w:rPr>
          <w:b/>
          <w:bCs/>
          <w:spacing w:val="-1"/>
          <w:sz w:val="28"/>
          <w:szCs w:val="28"/>
          <w:lang w:val="es"/>
        </w:rPr>
        <w:t>CET</w:t>
      </w:r>
    </w:p>
    <w:p w14:paraId="5097F7DA" w14:textId="77777777" w:rsidR="005C5825" w:rsidRPr="00D10740" w:rsidRDefault="005C5825" w:rsidP="00795C5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/>
        </w:rPr>
      </w:pPr>
    </w:p>
    <w:p w14:paraId="3FFC24DE" w14:textId="77777777" w:rsidR="00795C58" w:rsidRPr="00801030" w:rsidRDefault="00795C58" w:rsidP="00795C58">
      <w:pPr>
        <w:rPr>
          <w:lang w:val="en-IE"/>
        </w:rPr>
      </w:pPr>
    </w:p>
    <w:tbl>
      <w:tblPr>
        <w:tblStyle w:val="TableGrid"/>
        <w:tblW w:w="76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6021"/>
      </w:tblGrid>
      <w:tr w:rsidR="00795C58" w:rsidRPr="00801030" w14:paraId="3FD2985A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471F32C9" w14:textId="2B74DC72" w:rsidR="00795C58" w:rsidRPr="00562BC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bookmarkStart w:id="1" w:name="_Hlk13664190"/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:00</w:t>
            </w:r>
            <w:r w:rsidR="00795C58" w:rsidRPr="00562BC5">
              <w:rPr>
                <w:rFonts w:ascii="Calibri" w:eastAsia="MS Mincho" w:hAnsi="Calibri" w:cs="Times New Roman"/>
                <w:lang w:val="en-IE" w:eastAsia="ja-JP"/>
              </w:rPr>
              <w:t xml:space="preserve"> – </w:t>
            </w:r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1B3FF0">
              <w:rPr>
                <w:rFonts w:ascii="Calibri" w:eastAsia="MS Mincho" w:hAnsi="Calibri" w:cs="Times New Roman"/>
                <w:lang w:val="en-IE" w:eastAsia="ja-JP"/>
              </w:rPr>
              <w:t>3</w:t>
            </w:r>
            <w:r w:rsidR="00795C58" w:rsidRPr="00562BC5"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05</w:t>
            </w:r>
          </w:p>
        </w:tc>
        <w:tc>
          <w:tcPr>
            <w:tcW w:w="6021" w:type="dxa"/>
            <w:shd w:val="clear" w:color="auto" w:fill="auto"/>
          </w:tcPr>
          <w:p w14:paraId="310CF0C1" w14:textId="1947EAF8" w:rsidR="006B3E72" w:rsidRPr="00801030" w:rsidRDefault="006B3E72" w:rsidP="006B3E72">
            <w:pPr>
              <w:pStyle w:val="Heading2"/>
              <w:numPr>
                <w:ilvl w:val="0"/>
                <w:numId w:val="23"/>
              </w:numPr>
              <w:spacing w:before="16"/>
              <w:outlineLvl w:val="1"/>
              <w:rPr>
                <w:rFonts w:eastAsia="MS Mincho" w:cs="Times New Roman"/>
                <w:lang w:val="en-IE" w:eastAsia="ja-JP"/>
              </w:rPr>
            </w:pPr>
            <w:r w:rsidRPr="00801030">
              <w:rPr>
                <w:spacing w:val="-1"/>
                <w:lang w:val="es"/>
              </w:rPr>
              <w:t>Bienvenida</w:t>
            </w:r>
            <w:r w:rsidRPr="00801030">
              <w:rPr>
                <w:lang w:val="es" w:eastAsia="ja-JP"/>
              </w:rPr>
              <w:t xml:space="preserve"> e introducciones</w:t>
            </w:r>
          </w:p>
          <w:p w14:paraId="587CF2F4" w14:textId="77777777" w:rsidR="006B3E72" w:rsidRPr="006B3E72" w:rsidRDefault="006B3E72" w:rsidP="006B3E72">
            <w:pPr>
              <w:pStyle w:val="ListParagraph"/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  <w:r w:rsidRPr="006B3E72">
              <w:rPr>
                <w:lang w:val="es" w:eastAsia="ja-JP"/>
              </w:rPr>
              <w:t>Bienvenida de la Secretaría</w:t>
            </w:r>
          </w:p>
          <w:p w14:paraId="1B9241D4" w14:textId="77777777" w:rsidR="006B3E72" w:rsidRDefault="006B3E72" w:rsidP="006B3E7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  <w:r w:rsidRPr="00801030">
              <w:rPr>
                <w:lang w:val="es" w:eastAsia="ja-JP"/>
              </w:rPr>
              <w:t>Aprobación del orden del día</w:t>
            </w:r>
          </w:p>
          <w:p w14:paraId="3A288712" w14:textId="402BAC6D" w:rsidR="00053AA9" w:rsidRPr="00053AA9" w:rsidRDefault="00053AA9" w:rsidP="00053AA9">
            <w:pPr>
              <w:widowControl/>
              <w:autoSpaceDE w:val="0"/>
              <w:autoSpaceDN w:val="0"/>
              <w:adjustRightInd w:val="0"/>
              <w:ind w:left="601"/>
              <w:jc w:val="both"/>
              <w:rPr>
                <w:rFonts w:ascii="Calibri" w:eastAsia="MS Mincho" w:hAnsi="Calibri" w:cs="Times New Roman"/>
                <w:lang w:val="en-IE" w:eastAsia="ja-JP"/>
              </w:rPr>
            </w:pPr>
          </w:p>
        </w:tc>
      </w:tr>
      <w:tr w:rsidR="005C5825" w:rsidRPr="006B3E72" w14:paraId="1FABC9C9" w14:textId="77777777" w:rsidTr="00053AA9">
        <w:trPr>
          <w:trHeight w:val="127"/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134641A9" w14:textId="2C24BAAB" w:rsidR="005C582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>
              <w:rPr>
                <w:rFonts w:ascii="Calibri" w:eastAsia="MS Mincho" w:hAnsi="Calibri" w:cs="Times New Roman"/>
                <w:lang w:val="en-IE" w:eastAsia="ja-JP"/>
              </w:rPr>
              <w:t>:05 – 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>
              <w:rPr>
                <w:rFonts w:ascii="Calibri" w:eastAsia="MS Mincho" w:hAnsi="Calibri" w:cs="Times New Roman"/>
                <w:lang w:val="en-IE" w:eastAsia="ja-JP"/>
              </w:rPr>
              <w:t>:10</w:t>
            </w:r>
          </w:p>
        </w:tc>
        <w:tc>
          <w:tcPr>
            <w:tcW w:w="6021" w:type="dxa"/>
            <w:shd w:val="clear" w:color="auto" w:fill="auto"/>
          </w:tcPr>
          <w:p w14:paraId="04F8AA6A" w14:textId="46F70BA6" w:rsidR="006B3E72" w:rsidRPr="006B3E72" w:rsidRDefault="006B3E72" w:rsidP="006B3E72">
            <w:pPr>
              <w:pStyle w:val="Heading2"/>
              <w:numPr>
                <w:ilvl w:val="0"/>
                <w:numId w:val="23"/>
              </w:numPr>
              <w:spacing w:before="16"/>
              <w:outlineLvl w:val="1"/>
              <w:rPr>
                <w:spacing w:val="-1"/>
                <w:lang w:val="es-ES"/>
              </w:rPr>
            </w:pPr>
            <w:r>
              <w:rPr>
                <w:spacing w:val="-1"/>
                <w:lang w:val="es"/>
              </w:rPr>
              <w:t>Elección del Presidente (y finalización de los TdR)</w:t>
            </w:r>
          </w:p>
          <w:p w14:paraId="0951BC27" w14:textId="4893E97E" w:rsidR="005C5825" w:rsidRPr="006B3E72" w:rsidRDefault="005C5825" w:rsidP="005C5825">
            <w:pPr>
              <w:pStyle w:val="Heading2"/>
              <w:spacing w:before="16"/>
              <w:ind w:left="224" w:firstLine="0"/>
              <w:outlineLvl w:val="1"/>
              <w:rPr>
                <w:spacing w:val="-1"/>
                <w:lang w:val="es-ES"/>
              </w:rPr>
            </w:pPr>
          </w:p>
        </w:tc>
      </w:tr>
      <w:tr w:rsidR="005C5825" w:rsidRPr="006B3E72" w14:paraId="3B43E353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1FA9B49A" w14:textId="6C865A9E" w:rsidR="005C5825" w:rsidRPr="005C582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eastAsia="ja-JP"/>
              </w:rPr>
            </w:pPr>
            <w:r>
              <w:rPr>
                <w:rFonts w:ascii="Calibri" w:eastAsia="MS Mincho" w:hAnsi="Calibri" w:cs="Times New Roman"/>
                <w:lang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eastAsia="ja-JP"/>
              </w:rPr>
              <w:t>3</w:t>
            </w:r>
            <w:r>
              <w:rPr>
                <w:rFonts w:ascii="Calibri" w:eastAsia="MS Mincho" w:hAnsi="Calibri" w:cs="Times New Roman"/>
                <w:lang w:eastAsia="ja-JP"/>
              </w:rPr>
              <w:t>:10 – 1</w:t>
            </w:r>
            <w:r w:rsidR="00F93DCB">
              <w:rPr>
                <w:rFonts w:ascii="Calibri" w:eastAsia="MS Mincho" w:hAnsi="Calibri" w:cs="Times New Roman"/>
                <w:lang w:eastAsia="ja-JP"/>
              </w:rPr>
              <w:t>4</w:t>
            </w:r>
            <w:r>
              <w:rPr>
                <w:rFonts w:ascii="Calibri" w:eastAsia="MS Mincho" w:hAnsi="Calibri" w:cs="Times New Roman"/>
                <w:lang w:eastAsia="ja-JP"/>
              </w:rPr>
              <w:t>:</w:t>
            </w:r>
            <w:r w:rsidR="00053AA9">
              <w:rPr>
                <w:rFonts w:ascii="Calibri" w:eastAsia="MS Mincho" w:hAnsi="Calibri" w:cs="Times New Roman"/>
                <w:lang w:eastAsia="ja-JP"/>
              </w:rPr>
              <w:t>25</w:t>
            </w:r>
          </w:p>
        </w:tc>
        <w:tc>
          <w:tcPr>
            <w:tcW w:w="6021" w:type="dxa"/>
            <w:shd w:val="clear" w:color="auto" w:fill="auto"/>
          </w:tcPr>
          <w:p w14:paraId="1DFDC9C6" w14:textId="2C84A5C3" w:rsidR="006B3E72" w:rsidRPr="006B3E72" w:rsidRDefault="006B3E72" w:rsidP="006B3E72">
            <w:pPr>
              <w:pStyle w:val="Heading2"/>
              <w:numPr>
                <w:ilvl w:val="0"/>
                <w:numId w:val="23"/>
              </w:numPr>
              <w:spacing w:before="16"/>
              <w:outlineLvl w:val="1"/>
              <w:rPr>
                <w:spacing w:val="-1"/>
                <w:lang w:val="es-ES"/>
              </w:rPr>
            </w:pPr>
            <w:r>
              <w:rPr>
                <w:spacing w:val="-1"/>
                <w:lang w:val="es"/>
              </w:rPr>
              <w:t>Actualización del asesoramiento del año pasado con las aportaciones de los Grupos de Trabajo</w:t>
            </w:r>
          </w:p>
          <w:p w14:paraId="4C823BFB" w14:textId="760C4C9A" w:rsidR="005C5825" w:rsidRPr="006B3E72" w:rsidRDefault="005C5825" w:rsidP="005C5825">
            <w:pPr>
              <w:pStyle w:val="Heading2"/>
              <w:spacing w:before="16"/>
              <w:ind w:left="224" w:firstLine="0"/>
              <w:outlineLvl w:val="1"/>
              <w:rPr>
                <w:spacing w:val="-1"/>
                <w:lang w:val="es-ES"/>
              </w:rPr>
            </w:pPr>
          </w:p>
        </w:tc>
      </w:tr>
      <w:tr w:rsidR="00795C58" w:rsidRPr="001B3FF0" w14:paraId="5F5E4803" w14:textId="77777777" w:rsidTr="00053AA9">
        <w:trPr>
          <w:jc w:val="center"/>
        </w:trPr>
        <w:tc>
          <w:tcPr>
            <w:tcW w:w="1641" w:type="dxa"/>
            <w:shd w:val="clear" w:color="auto" w:fill="D9D9D9" w:themeFill="background1" w:themeFillShade="D9"/>
          </w:tcPr>
          <w:p w14:paraId="4C9CBB97" w14:textId="2C6ACCA8" w:rsidR="00795C58" w:rsidRPr="00562BC5" w:rsidRDefault="005C5825" w:rsidP="00A90D36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MS Mincho" w:hAnsi="Calibri" w:cs="Times New Roman"/>
                <w:lang w:val="en-IE" w:eastAsia="ja-JP"/>
              </w:rPr>
            </w:pPr>
            <w:r>
              <w:rPr>
                <w:rFonts w:ascii="Calibri" w:eastAsia="MS Mincho" w:hAnsi="Calibri" w:cs="Times New Roman"/>
                <w:lang w:val="en-IE" w:eastAsia="ja-JP"/>
              </w:rPr>
              <w:t>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4</w:t>
            </w:r>
            <w:r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053AA9">
              <w:rPr>
                <w:rFonts w:ascii="Calibri" w:eastAsia="MS Mincho" w:hAnsi="Calibri" w:cs="Times New Roman"/>
                <w:lang w:val="en-IE" w:eastAsia="ja-JP"/>
              </w:rPr>
              <w:t>25</w:t>
            </w:r>
            <w:r>
              <w:rPr>
                <w:rFonts w:ascii="Calibri" w:eastAsia="MS Mincho" w:hAnsi="Calibri" w:cs="Times New Roman"/>
                <w:lang w:val="en-IE" w:eastAsia="ja-JP"/>
              </w:rPr>
              <w:t xml:space="preserve"> – 1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4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:</w:t>
            </w:r>
            <w:r w:rsidR="00F93DCB">
              <w:rPr>
                <w:rFonts w:ascii="Calibri" w:eastAsia="MS Mincho" w:hAnsi="Calibri" w:cs="Times New Roman"/>
                <w:lang w:val="en-IE" w:eastAsia="ja-JP"/>
              </w:rPr>
              <w:t>3</w:t>
            </w:r>
            <w:r w:rsidR="00795C58">
              <w:rPr>
                <w:rFonts w:ascii="Calibri" w:eastAsia="MS Mincho" w:hAnsi="Calibri" w:cs="Times New Roman"/>
                <w:lang w:val="en-IE" w:eastAsia="ja-JP"/>
              </w:rPr>
              <w:t>0</w:t>
            </w:r>
          </w:p>
        </w:tc>
        <w:tc>
          <w:tcPr>
            <w:tcW w:w="6021" w:type="dxa"/>
            <w:shd w:val="clear" w:color="auto" w:fill="auto"/>
          </w:tcPr>
          <w:p w14:paraId="2A8BF36D" w14:textId="7BC9F0F3" w:rsidR="001B3FF0" w:rsidRPr="001B3FF0" w:rsidRDefault="001B3FF0" w:rsidP="001B3FF0">
            <w:pPr>
              <w:pStyle w:val="Heading2"/>
              <w:numPr>
                <w:ilvl w:val="0"/>
                <w:numId w:val="23"/>
              </w:numPr>
              <w:spacing w:before="16"/>
              <w:outlineLvl w:val="1"/>
              <w:rPr>
                <w:rFonts w:eastAsia="MS Mincho" w:cs="Times New Roman"/>
                <w:color w:val="000000"/>
                <w:lang w:val="es-ES" w:eastAsia="ja-JP"/>
              </w:rPr>
            </w:pPr>
            <w:r>
              <w:rPr>
                <w:color w:val="000000"/>
                <w:lang w:val="es" w:eastAsia="ja-JP"/>
              </w:rPr>
              <w:t>Resumen</w:t>
            </w:r>
            <w:r w:rsidRPr="00711A05">
              <w:rPr>
                <w:color w:val="000000"/>
                <w:lang w:val="es" w:eastAsia="ja-JP"/>
              </w:rPr>
              <w:t xml:space="preserve"> de las acciones acordadas y </w:t>
            </w:r>
            <w:r>
              <w:rPr>
                <w:color w:val="000000"/>
                <w:lang w:val="es" w:eastAsia="ja-JP"/>
              </w:rPr>
              <w:t>planificación</w:t>
            </w:r>
            <w:r>
              <w:rPr>
                <w:lang w:val="es"/>
              </w:rPr>
              <w:t xml:space="preserve"> </w:t>
            </w:r>
            <w:r w:rsidRPr="00711A05">
              <w:rPr>
                <w:color w:val="000000"/>
                <w:lang w:val="es" w:eastAsia="ja-JP"/>
              </w:rPr>
              <w:t>(Presidente)</w:t>
            </w:r>
          </w:p>
          <w:p w14:paraId="1C395AD4" w14:textId="77777777" w:rsidR="00795C58" w:rsidRPr="001B3FF0" w:rsidRDefault="00795C58" w:rsidP="00A90D36">
            <w:pPr>
              <w:pStyle w:val="Heading2"/>
              <w:spacing w:before="16"/>
              <w:ind w:hanging="120"/>
              <w:outlineLvl w:val="1"/>
              <w:rPr>
                <w:rFonts w:eastAsia="MS Mincho" w:cs="Times New Roman"/>
                <w:color w:val="000000"/>
                <w:lang w:val="es-ES" w:eastAsia="ja-JP"/>
              </w:rPr>
            </w:pPr>
          </w:p>
        </w:tc>
      </w:tr>
      <w:bookmarkEnd w:id="1"/>
    </w:tbl>
    <w:p w14:paraId="3EFD827E" w14:textId="77777777" w:rsidR="00795C58" w:rsidRPr="001B3FF0" w:rsidRDefault="00795C58" w:rsidP="00795C58">
      <w:pPr>
        <w:rPr>
          <w:lang w:val="es-ES"/>
        </w:rPr>
      </w:pPr>
    </w:p>
    <w:bookmarkEnd w:id="0"/>
    <w:sectPr w:rsidR="00795C58" w:rsidRPr="001B3F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5F01E" w14:textId="77777777" w:rsidR="002245DB" w:rsidRDefault="002245DB" w:rsidP="00765C3A">
      <w:r>
        <w:separator/>
      </w:r>
    </w:p>
  </w:endnote>
  <w:endnote w:type="continuationSeparator" w:id="0">
    <w:p w14:paraId="65AB9EE5" w14:textId="77777777" w:rsidR="002245DB" w:rsidRDefault="002245DB" w:rsidP="007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B6AD1" w14:textId="77777777" w:rsidR="002245DB" w:rsidRDefault="002245DB" w:rsidP="00765C3A">
      <w:r>
        <w:separator/>
      </w:r>
    </w:p>
  </w:footnote>
  <w:footnote w:type="continuationSeparator" w:id="0">
    <w:p w14:paraId="540AA74E" w14:textId="77777777" w:rsidR="002245DB" w:rsidRDefault="002245DB" w:rsidP="007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F0ED" w14:textId="77777777" w:rsidR="00765C3A" w:rsidRDefault="00765C3A" w:rsidP="00765C3A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2072BA07" wp14:editId="6C5762A7">
          <wp:extent cx="3503177" cy="1166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WAC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997" cy="116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D9714" w14:textId="77777777" w:rsidR="00765C3A" w:rsidRPr="00765C3A" w:rsidRDefault="00765C3A" w:rsidP="00765C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EE6"/>
    <w:multiLevelType w:val="hybridMultilevel"/>
    <w:tmpl w:val="6E842158"/>
    <w:lvl w:ilvl="0" w:tplc="75AE078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B18"/>
    <w:multiLevelType w:val="hybridMultilevel"/>
    <w:tmpl w:val="B51679EA"/>
    <w:lvl w:ilvl="0" w:tplc="7200C3CA">
      <w:start w:val="1"/>
      <w:numFmt w:val="lowerLetter"/>
      <w:lvlText w:val="%1)"/>
      <w:lvlJc w:val="left"/>
      <w:pPr>
        <w:ind w:left="677" w:hanging="360"/>
      </w:pPr>
      <w:rPr>
        <w:rFonts w:eastAsia="Calibri" w:cstheme="minorBidi"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397" w:hanging="360"/>
      </w:pPr>
    </w:lvl>
    <w:lvl w:ilvl="2" w:tplc="1809001B">
      <w:start w:val="1"/>
      <w:numFmt w:val="lowerRoman"/>
      <w:lvlText w:val="%3."/>
      <w:lvlJc w:val="right"/>
      <w:pPr>
        <w:ind w:left="2117" w:hanging="180"/>
      </w:pPr>
    </w:lvl>
    <w:lvl w:ilvl="3" w:tplc="18090019">
      <w:start w:val="1"/>
      <w:numFmt w:val="lowerLetter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CF51AE2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43F"/>
    <w:multiLevelType w:val="hybridMultilevel"/>
    <w:tmpl w:val="F2B46F82"/>
    <w:lvl w:ilvl="0" w:tplc="56268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2624"/>
    <w:multiLevelType w:val="multilevel"/>
    <w:tmpl w:val="DE40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630E38"/>
    <w:multiLevelType w:val="hybridMultilevel"/>
    <w:tmpl w:val="36C82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5939"/>
    <w:multiLevelType w:val="multilevel"/>
    <w:tmpl w:val="6BC0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CCD6DC9"/>
    <w:multiLevelType w:val="hybridMultilevel"/>
    <w:tmpl w:val="311EAE2A"/>
    <w:lvl w:ilvl="0" w:tplc="2A765EE8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010AC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42C3F"/>
    <w:multiLevelType w:val="multilevel"/>
    <w:tmpl w:val="4BB0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F8D444C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97B9D"/>
    <w:multiLevelType w:val="hybridMultilevel"/>
    <w:tmpl w:val="03400BC6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4F4426CD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82B3F"/>
    <w:multiLevelType w:val="hybridMultilevel"/>
    <w:tmpl w:val="7C8C6CDA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2C04790"/>
    <w:multiLevelType w:val="hybridMultilevel"/>
    <w:tmpl w:val="643A72D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D1F3D50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64900"/>
    <w:multiLevelType w:val="hybridMultilevel"/>
    <w:tmpl w:val="83B8BEEC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6A30"/>
    <w:multiLevelType w:val="hybridMultilevel"/>
    <w:tmpl w:val="1FD237B2"/>
    <w:lvl w:ilvl="0" w:tplc="32E4DC02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664" w:hanging="360"/>
      </w:pPr>
    </w:lvl>
    <w:lvl w:ilvl="2" w:tplc="1809001B" w:tentative="1">
      <w:start w:val="1"/>
      <w:numFmt w:val="lowerRoman"/>
      <w:lvlText w:val="%3."/>
      <w:lvlJc w:val="right"/>
      <w:pPr>
        <w:ind w:left="2384" w:hanging="180"/>
      </w:pPr>
    </w:lvl>
    <w:lvl w:ilvl="3" w:tplc="1809000F" w:tentative="1">
      <w:start w:val="1"/>
      <w:numFmt w:val="decimal"/>
      <w:lvlText w:val="%4."/>
      <w:lvlJc w:val="left"/>
      <w:pPr>
        <w:ind w:left="3104" w:hanging="360"/>
      </w:pPr>
    </w:lvl>
    <w:lvl w:ilvl="4" w:tplc="18090019" w:tentative="1">
      <w:start w:val="1"/>
      <w:numFmt w:val="lowerLetter"/>
      <w:lvlText w:val="%5."/>
      <w:lvlJc w:val="left"/>
      <w:pPr>
        <w:ind w:left="3824" w:hanging="360"/>
      </w:pPr>
    </w:lvl>
    <w:lvl w:ilvl="5" w:tplc="1809001B" w:tentative="1">
      <w:start w:val="1"/>
      <w:numFmt w:val="lowerRoman"/>
      <w:lvlText w:val="%6."/>
      <w:lvlJc w:val="right"/>
      <w:pPr>
        <w:ind w:left="4544" w:hanging="180"/>
      </w:pPr>
    </w:lvl>
    <w:lvl w:ilvl="6" w:tplc="1809000F" w:tentative="1">
      <w:start w:val="1"/>
      <w:numFmt w:val="decimal"/>
      <w:lvlText w:val="%7."/>
      <w:lvlJc w:val="left"/>
      <w:pPr>
        <w:ind w:left="5264" w:hanging="360"/>
      </w:pPr>
    </w:lvl>
    <w:lvl w:ilvl="7" w:tplc="18090019" w:tentative="1">
      <w:start w:val="1"/>
      <w:numFmt w:val="lowerLetter"/>
      <w:lvlText w:val="%8."/>
      <w:lvlJc w:val="left"/>
      <w:pPr>
        <w:ind w:left="5984" w:hanging="360"/>
      </w:pPr>
    </w:lvl>
    <w:lvl w:ilvl="8" w:tplc="18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8" w15:restartNumberingAfterBreak="0">
    <w:nsid w:val="6932697D"/>
    <w:multiLevelType w:val="hybridMultilevel"/>
    <w:tmpl w:val="40D8179A"/>
    <w:lvl w:ilvl="0" w:tplc="0FBE3118">
      <w:start w:val="1"/>
      <w:numFmt w:val="decimal"/>
      <w:lvlText w:val="%1."/>
      <w:lvlJc w:val="left"/>
      <w:pPr>
        <w:ind w:left="224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B0716"/>
    <w:multiLevelType w:val="hybridMultilevel"/>
    <w:tmpl w:val="AD0C4EE2"/>
    <w:lvl w:ilvl="0" w:tplc="FDB6DF8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7AAA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602A8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C6A2E"/>
    <w:multiLevelType w:val="hybridMultilevel"/>
    <w:tmpl w:val="8A9299AA"/>
    <w:lvl w:ilvl="0" w:tplc="F4C0200A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66AB6"/>
    <w:multiLevelType w:val="hybridMultilevel"/>
    <w:tmpl w:val="E1C27700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B4C72"/>
    <w:multiLevelType w:val="multilevel"/>
    <w:tmpl w:val="F44A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5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20"/>
  </w:num>
  <w:num w:numId="10">
    <w:abstractNumId w:val="23"/>
  </w:num>
  <w:num w:numId="11">
    <w:abstractNumId w:val="21"/>
  </w:num>
  <w:num w:numId="12">
    <w:abstractNumId w:val="10"/>
  </w:num>
  <w:num w:numId="13">
    <w:abstractNumId w:val="8"/>
  </w:num>
  <w:num w:numId="14">
    <w:abstractNumId w:val="17"/>
  </w:num>
  <w:num w:numId="15">
    <w:abstractNumId w:val="18"/>
  </w:num>
  <w:num w:numId="16">
    <w:abstractNumId w:val="3"/>
  </w:num>
  <w:num w:numId="17">
    <w:abstractNumId w:val="7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9"/>
  </w:num>
  <w:num w:numId="23">
    <w:abstractNumId w:val="22"/>
  </w:num>
  <w:num w:numId="24">
    <w:abstractNumId w:val="24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C3A"/>
    <w:rsid w:val="00004112"/>
    <w:rsid w:val="000206E4"/>
    <w:rsid w:val="00041129"/>
    <w:rsid w:val="00041595"/>
    <w:rsid w:val="00045778"/>
    <w:rsid w:val="00053AA9"/>
    <w:rsid w:val="000A3AA1"/>
    <w:rsid w:val="000A7184"/>
    <w:rsid w:val="000B32D0"/>
    <w:rsid w:val="000C30E7"/>
    <w:rsid w:val="000F3499"/>
    <w:rsid w:val="001431F5"/>
    <w:rsid w:val="00150041"/>
    <w:rsid w:val="001525A3"/>
    <w:rsid w:val="0015440B"/>
    <w:rsid w:val="00162D22"/>
    <w:rsid w:val="00194E12"/>
    <w:rsid w:val="001B3FF0"/>
    <w:rsid w:val="001D58F4"/>
    <w:rsid w:val="001E4B48"/>
    <w:rsid w:val="001F182B"/>
    <w:rsid w:val="002245DB"/>
    <w:rsid w:val="0025288C"/>
    <w:rsid w:val="002A50FC"/>
    <w:rsid w:val="002B4977"/>
    <w:rsid w:val="00305919"/>
    <w:rsid w:val="003A1CCB"/>
    <w:rsid w:val="003A7437"/>
    <w:rsid w:val="003C4B03"/>
    <w:rsid w:val="003E050A"/>
    <w:rsid w:val="003E0DA6"/>
    <w:rsid w:val="004156BA"/>
    <w:rsid w:val="004447E8"/>
    <w:rsid w:val="00452638"/>
    <w:rsid w:val="00484A00"/>
    <w:rsid w:val="004B3D81"/>
    <w:rsid w:val="004C06AD"/>
    <w:rsid w:val="004D7090"/>
    <w:rsid w:val="004F406C"/>
    <w:rsid w:val="00505922"/>
    <w:rsid w:val="00516927"/>
    <w:rsid w:val="00523AF3"/>
    <w:rsid w:val="00570E53"/>
    <w:rsid w:val="005B34A2"/>
    <w:rsid w:val="005C5825"/>
    <w:rsid w:val="005D6242"/>
    <w:rsid w:val="005E6F27"/>
    <w:rsid w:val="00601D2E"/>
    <w:rsid w:val="00652A50"/>
    <w:rsid w:val="006654E4"/>
    <w:rsid w:val="00680DE2"/>
    <w:rsid w:val="006B0D00"/>
    <w:rsid w:val="006B3E72"/>
    <w:rsid w:val="006C08DF"/>
    <w:rsid w:val="006F5B41"/>
    <w:rsid w:val="006F7D24"/>
    <w:rsid w:val="007045B3"/>
    <w:rsid w:val="007549EB"/>
    <w:rsid w:val="00765612"/>
    <w:rsid w:val="00765C3A"/>
    <w:rsid w:val="00770A6A"/>
    <w:rsid w:val="00795C58"/>
    <w:rsid w:val="007E37ED"/>
    <w:rsid w:val="007F57BA"/>
    <w:rsid w:val="008257C7"/>
    <w:rsid w:val="0084270E"/>
    <w:rsid w:val="008461D8"/>
    <w:rsid w:val="00867D34"/>
    <w:rsid w:val="00891659"/>
    <w:rsid w:val="008C6A38"/>
    <w:rsid w:val="008D3C3B"/>
    <w:rsid w:val="009074FC"/>
    <w:rsid w:val="00912F02"/>
    <w:rsid w:val="0093514D"/>
    <w:rsid w:val="00947EE3"/>
    <w:rsid w:val="00966798"/>
    <w:rsid w:val="00993407"/>
    <w:rsid w:val="00996C36"/>
    <w:rsid w:val="009B1726"/>
    <w:rsid w:val="009C4EB9"/>
    <w:rsid w:val="00A26DC3"/>
    <w:rsid w:val="00A27F8B"/>
    <w:rsid w:val="00B05576"/>
    <w:rsid w:val="00B33F90"/>
    <w:rsid w:val="00C33BF4"/>
    <w:rsid w:val="00C365F8"/>
    <w:rsid w:val="00C71EFC"/>
    <w:rsid w:val="00CF6B82"/>
    <w:rsid w:val="00D31F6F"/>
    <w:rsid w:val="00D564DF"/>
    <w:rsid w:val="00D910D2"/>
    <w:rsid w:val="00D93AA4"/>
    <w:rsid w:val="00DA5FFD"/>
    <w:rsid w:val="00DC7105"/>
    <w:rsid w:val="00E361BB"/>
    <w:rsid w:val="00E366F2"/>
    <w:rsid w:val="00E56ABE"/>
    <w:rsid w:val="00EC35FD"/>
    <w:rsid w:val="00ED6D86"/>
    <w:rsid w:val="00F1055F"/>
    <w:rsid w:val="00F202FF"/>
    <w:rsid w:val="00F44922"/>
    <w:rsid w:val="00F6136F"/>
    <w:rsid w:val="00F61843"/>
    <w:rsid w:val="00F93DCB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7787"/>
  <w15:docId w15:val="{08149BC7-D9AB-49BD-B4D9-DE8E9B03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58F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65C3A"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5C3A"/>
    <w:rPr>
      <w:rFonts w:ascii="Calibri" w:eastAsia="Calibri" w:hAnsi="Calibri"/>
      <w:b/>
      <w:bCs/>
      <w:lang w:val="en-US"/>
    </w:rPr>
  </w:style>
  <w:style w:type="table" w:styleId="TableGrid">
    <w:name w:val="Table Grid"/>
    <w:basedOn w:val="TableNormal"/>
    <w:uiPriority w:val="59"/>
    <w:rsid w:val="00765C3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C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C3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65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65C3A"/>
  </w:style>
  <w:style w:type="character" w:styleId="CommentReference">
    <w:name w:val="annotation reference"/>
    <w:basedOn w:val="DefaultParagraphFont"/>
    <w:uiPriority w:val="99"/>
    <w:semiHidden/>
    <w:unhideWhenUsed/>
    <w:rsid w:val="00765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6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61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61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Vandamme, Sara</dc:creator>
  <cp:lastModifiedBy>Vallerani, Matilde</cp:lastModifiedBy>
  <cp:revision>58</cp:revision>
  <cp:lastPrinted>2019-08-13T10:29:00Z</cp:lastPrinted>
  <dcterms:created xsi:type="dcterms:W3CDTF">2018-08-31T16:42:00Z</dcterms:created>
  <dcterms:modified xsi:type="dcterms:W3CDTF">2020-09-01T09:27:00Z</dcterms:modified>
</cp:coreProperties>
</file>